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623" w:rsidRDefault="00EF73F6" w:rsidP="00B04FA2">
      <w:pPr>
        <w:pStyle w:val="1"/>
        <w:ind w:leftChars="-135" w:left="-283"/>
        <w:jc w:val="center"/>
      </w:pPr>
      <w:r w:rsidRPr="00EF73F6">
        <w:rPr>
          <w:rFonts w:hint="eastAsia"/>
        </w:rPr>
        <w:t>关于温州市人民医院中药配方颗粒及配套设备租赁项目的延期公告</w:t>
      </w:r>
    </w:p>
    <w:p w:rsidR="00EF73F6" w:rsidRPr="00EF73F6" w:rsidRDefault="00EF73F6" w:rsidP="00B04FA2">
      <w:pPr>
        <w:widowControl/>
        <w:spacing w:before="75" w:after="75"/>
        <w:ind w:leftChars="-135" w:left="-283" w:firstLineChars="100" w:firstLine="29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9"/>
          <w:szCs w:val="29"/>
        </w:rPr>
        <w:t>一、 更正人名称：</w:t>
      </w:r>
      <w:r w:rsidRPr="00EF73F6">
        <w:rPr>
          <w:rFonts w:ascii="宋体" w:eastAsia="宋体" w:hAnsi="宋体" w:cs="宋体"/>
          <w:kern w:val="0"/>
          <w:sz w:val="29"/>
          <w:szCs w:val="29"/>
        </w:rPr>
        <w:t>浙江社发项目管理有限公司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二、 采购项目名称：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温州市人民医院中药配方颗粒及配套设备租赁项目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三、 采购项目编号：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ZJSF-WZSRMYYYP202001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四、 原采购公告发布日期：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2020年09月21日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五、 更正理由：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kern w:val="0"/>
          <w:sz w:val="29"/>
          <w:szCs w:val="29"/>
        </w:rPr>
        <w:t> 投标供应商不满三家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六、 更正事项：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1"/>
        <w:gridCol w:w="1959"/>
        <w:gridCol w:w="3178"/>
        <w:gridCol w:w="2878"/>
      </w:tblGrid>
      <w:tr w:rsidR="00EF73F6" w:rsidRPr="00EF73F6" w:rsidTr="00B04FA2">
        <w:tc>
          <w:tcPr>
            <w:tcW w:w="8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9"/>
                <w:szCs w:val="29"/>
              </w:rPr>
              <w:t> </w:t>
            </w:r>
            <w:bookmarkStart w:id="0" w:name="_GoBack"/>
            <w:bookmarkEnd w:id="0"/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99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更正项</w:t>
            </w:r>
          </w:p>
        </w:tc>
        <w:tc>
          <w:tcPr>
            <w:tcW w:w="32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更正</w:t>
            </w:r>
            <w:proofErr w:type="gramStart"/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前内容</w:t>
            </w:r>
            <w:proofErr w:type="gramEnd"/>
          </w:p>
        </w:tc>
        <w:tc>
          <w:tcPr>
            <w:tcW w:w="27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更正</w:t>
            </w:r>
            <w:proofErr w:type="gramStart"/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后内容</w:t>
            </w:r>
            <w:proofErr w:type="gramEnd"/>
          </w:p>
        </w:tc>
      </w:tr>
      <w:tr w:rsidR="00EF73F6" w:rsidRPr="00EF73F6" w:rsidTr="00B04FA2">
        <w:tc>
          <w:tcPr>
            <w:tcW w:w="8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9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招标文件获取时间</w:t>
            </w:r>
          </w:p>
        </w:tc>
        <w:tc>
          <w:tcPr>
            <w:tcW w:w="32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2020年9月21日至2020年10月10日</w:t>
            </w:r>
          </w:p>
        </w:tc>
        <w:tc>
          <w:tcPr>
            <w:tcW w:w="27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2020年9月21日至2020年10月16日</w:t>
            </w:r>
          </w:p>
        </w:tc>
      </w:tr>
      <w:tr w:rsidR="00EF73F6" w:rsidRPr="00EF73F6" w:rsidTr="00B04FA2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投标截止时间</w:t>
            </w:r>
          </w:p>
        </w:tc>
        <w:tc>
          <w:tcPr>
            <w:tcW w:w="32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2020年10月12日09:30</w:t>
            </w:r>
          </w:p>
        </w:tc>
        <w:tc>
          <w:tcPr>
            <w:tcW w:w="27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2020年10月19日09:30</w:t>
            </w:r>
          </w:p>
        </w:tc>
      </w:tr>
      <w:tr w:rsidR="00EF73F6" w:rsidRPr="00EF73F6" w:rsidTr="00B04FA2">
        <w:tc>
          <w:tcPr>
            <w:tcW w:w="8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99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开标时间</w:t>
            </w:r>
          </w:p>
        </w:tc>
        <w:tc>
          <w:tcPr>
            <w:tcW w:w="32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2020年10月12日09:30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F73F6" w:rsidRPr="00EF73F6" w:rsidRDefault="00EF73F6" w:rsidP="00EF73F6">
            <w:pPr>
              <w:widowControl/>
              <w:wordWrap w:val="0"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73F6">
              <w:rPr>
                <w:rFonts w:ascii="宋体" w:eastAsia="宋体" w:hAnsi="宋体" w:cs="宋体"/>
                <w:kern w:val="0"/>
                <w:sz w:val="24"/>
                <w:szCs w:val="24"/>
              </w:rPr>
              <w:t>2020年10月19日09:30</w:t>
            </w:r>
          </w:p>
        </w:tc>
      </w:tr>
    </w:tbl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七、联系方式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1、采购代理机构名称：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浙江社发项目管理有限公司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联系人：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蔡先生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lastRenderedPageBreak/>
        <w:t>联系电话：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0577-88980211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传真：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0577-88890755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地址：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温州市车站大道473号天和大厦A幢1901室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2、采购人名称：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温州市人民医院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联系人：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刘先生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联系电话：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0577-88059587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地址：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温州市人民医院娄桥院区浙江省温州市</w:t>
      </w:r>
      <w:proofErr w:type="gramStart"/>
      <w:r w:rsidRPr="00EF73F6">
        <w:rPr>
          <w:rFonts w:ascii="宋体" w:eastAsia="宋体" w:hAnsi="宋体" w:cs="宋体"/>
          <w:kern w:val="0"/>
          <w:sz w:val="27"/>
          <w:szCs w:val="27"/>
        </w:rPr>
        <w:t>瓯</w:t>
      </w:r>
      <w:proofErr w:type="gramEnd"/>
      <w:r w:rsidRPr="00EF73F6">
        <w:rPr>
          <w:rFonts w:ascii="宋体" w:eastAsia="宋体" w:hAnsi="宋体" w:cs="宋体"/>
          <w:kern w:val="0"/>
          <w:sz w:val="27"/>
          <w:szCs w:val="27"/>
        </w:rPr>
        <w:t>海区古岸路299号 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3、监督机构名称：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温州市卫生健康委员会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73F6">
        <w:rPr>
          <w:rFonts w:ascii="宋体" w:eastAsia="宋体" w:hAnsi="宋体" w:cs="宋体"/>
          <w:b/>
          <w:bCs/>
          <w:kern w:val="0"/>
          <w:sz w:val="27"/>
          <w:szCs w:val="27"/>
        </w:rPr>
        <w:t>联系电话：</w:t>
      </w:r>
      <w:r w:rsidRPr="00EF73F6">
        <w:rPr>
          <w:rFonts w:ascii="宋体" w:eastAsia="宋体" w:hAnsi="宋体" w:cs="宋体"/>
          <w:kern w:val="0"/>
          <w:sz w:val="27"/>
          <w:szCs w:val="27"/>
        </w:rPr>
        <w:t>0577-88580656</w:t>
      </w:r>
    </w:p>
    <w:p w:rsidR="00EF73F6" w:rsidRPr="00EF73F6" w:rsidRDefault="00EF73F6" w:rsidP="00EF73F6">
      <w:pPr>
        <w:widowControl/>
        <w:spacing w:before="75" w:after="75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F73F6" w:rsidRPr="00EF73F6" w:rsidRDefault="00EF73F6" w:rsidP="00EF73F6"/>
    <w:sectPr w:rsidR="00EF73F6" w:rsidRPr="00EF73F6" w:rsidSect="00B04FA2">
      <w:pgSz w:w="11906" w:h="16838"/>
      <w:pgMar w:top="1440" w:right="180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2D4" w:rsidRDefault="007602D4" w:rsidP="00EF73F6">
      <w:r>
        <w:separator/>
      </w:r>
    </w:p>
  </w:endnote>
  <w:endnote w:type="continuationSeparator" w:id="0">
    <w:p w:rsidR="007602D4" w:rsidRDefault="007602D4" w:rsidP="00EF7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2D4" w:rsidRDefault="007602D4" w:rsidP="00EF73F6">
      <w:r>
        <w:separator/>
      </w:r>
    </w:p>
  </w:footnote>
  <w:footnote w:type="continuationSeparator" w:id="0">
    <w:p w:rsidR="007602D4" w:rsidRDefault="007602D4" w:rsidP="00EF7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1FA"/>
    <w:rsid w:val="006321FA"/>
    <w:rsid w:val="00696495"/>
    <w:rsid w:val="007602D4"/>
    <w:rsid w:val="007725CD"/>
    <w:rsid w:val="00B04FA2"/>
    <w:rsid w:val="00D14E8B"/>
    <w:rsid w:val="00EF73F6"/>
    <w:rsid w:val="00F1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F73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7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73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7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73F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F73F6"/>
    <w:rPr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F73F6"/>
    <w:rPr>
      <w:b/>
      <w:bCs/>
    </w:rPr>
  </w:style>
  <w:style w:type="character" w:customStyle="1" w:styleId="bookmark-item">
    <w:name w:val="bookmark-item"/>
    <w:basedOn w:val="a0"/>
    <w:rsid w:val="00EF73F6"/>
  </w:style>
  <w:style w:type="paragraph" w:customStyle="1" w:styleId="p2">
    <w:name w:val="p2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3">
    <w:name w:val="p3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ub">
    <w:name w:val="sub"/>
    <w:basedOn w:val="a0"/>
    <w:rsid w:val="00EF73F6"/>
  </w:style>
  <w:style w:type="paragraph" w:customStyle="1" w:styleId="p7">
    <w:name w:val="p7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8">
    <w:name w:val="p8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F73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7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73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7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73F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F73F6"/>
    <w:rPr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F73F6"/>
    <w:rPr>
      <w:b/>
      <w:bCs/>
    </w:rPr>
  </w:style>
  <w:style w:type="character" w:customStyle="1" w:styleId="bookmark-item">
    <w:name w:val="bookmark-item"/>
    <w:basedOn w:val="a0"/>
    <w:rsid w:val="00EF73F6"/>
  </w:style>
  <w:style w:type="paragraph" w:customStyle="1" w:styleId="p2">
    <w:name w:val="p2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3">
    <w:name w:val="p3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ub">
    <w:name w:val="sub"/>
    <w:basedOn w:val="a0"/>
    <w:rsid w:val="00EF73F6"/>
  </w:style>
  <w:style w:type="paragraph" w:customStyle="1" w:styleId="p7">
    <w:name w:val="p7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8">
    <w:name w:val="p8"/>
    <w:basedOn w:val="a"/>
    <w:rsid w:val="00EF7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34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482</Characters>
  <Application>Microsoft Office Word</Application>
  <DocSecurity>0</DocSecurity>
  <Lines>4</Lines>
  <Paragraphs>1</Paragraphs>
  <ScaleCrop>false</ScaleCrop>
  <Company>微软中国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alexzheng</cp:lastModifiedBy>
  <cp:revision>2</cp:revision>
  <dcterms:created xsi:type="dcterms:W3CDTF">2020-10-10T00:00:00Z</dcterms:created>
  <dcterms:modified xsi:type="dcterms:W3CDTF">2020-10-10T00:00:00Z</dcterms:modified>
</cp:coreProperties>
</file>