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C18" w:rsidRDefault="002F1CFC">
      <w:r>
        <w:rPr>
          <w:rFonts w:ascii="ˎ̥" w:hAnsi="ˎ̥"/>
          <w:b/>
          <w:bCs/>
          <w:color w:val="000000"/>
          <w:spacing w:val="15"/>
          <w:sz w:val="34"/>
          <w:szCs w:val="34"/>
        </w:rPr>
        <w:t>温州市人民医院妇科列入浙江区域专病中心建设单位</w:t>
      </w:r>
    </w:p>
    <w:sectPr w:rsidR="008A2C18" w:rsidSect="008A2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C66" w:rsidRDefault="00E43C66" w:rsidP="002F1CFC">
      <w:r>
        <w:separator/>
      </w:r>
    </w:p>
  </w:endnote>
  <w:endnote w:type="continuationSeparator" w:id="0">
    <w:p w:rsidR="00E43C66" w:rsidRDefault="00E43C66" w:rsidP="002F1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C66" w:rsidRDefault="00E43C66" w:rsidP="002F1CFC">
      <w:r>
        <w:separator/>
      </w:r>
    </w:p>
  </w:footnote>
  <w:footnote w:type="continuationSeparator" w:id="0">
    <w:p w:rsidR="00E43C66" w:rsidRDefault="00E43C66" w:rsidP="002F1C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CFC"/>
    <w:rsid w:val="002F1CFC"/>
    <w:rsid w:val="008A2C18"/>
    <w:rsid w:val="00E43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C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1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1C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1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1C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2014-11-12T01:12:00Z</dcterms:created>
  <dcterms:modified xsi:type="dcterms:W3CDTF">2014-11-12T01:13:00Z</dcterms:modified>
</cp:coreProperties>
</file>